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B808B" w14:textId="2DEA3CD3" w:rsidR="005473D2" w:rsidRDefault="005473D2" w:rsidP="00D42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101"/>
      </w:tblGrid>
      <w:tr w:rsidR="005473D2" w14:paraId="3C292D07" w14:textId="77777777" w:rsidTr="00365EDB">
        <w:tc>
          <w:tcPr>
            <w:tcW w:w="4679" w:type="dxa"/>
          </w:tcPr>
          <w:p w14:paraId="71A40085" w14:textId="77777777" w:rsidR="00365EDB" w:rsidRPr="00994230" w:rsidRDefault="00365EDB" w:rsidP="0036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14:paraId="07B5A009" w14:textId="77777777" w:rsidR="00365EDB" w:rsidRPr="00994230" w:rsidRDefault="00365EDB" w:rsidP="00365EDB">
            <w:pPr>
              <w:spacing w:after="0"/>
              <w:ind w:left="2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B4E1C8" w14:textId="4AAD11F1" w:rsidR="00365EDB" w:rsidRPr="00994230" w:rsidRDefault="00365EDB" w:rsidP="00365EDB">
            <w:pPr>
              <w:spacing w:after="0"/>
              <w:ind w:left="28" w:right="17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Областное государственное автономное учреждение дополнительного образования «Спортивная школа водных видов спорта имени В.В.Сальникова» </w:t>
            </w:r>
          </w:p>
          <w:p w14:paraId="25468C0D" w14:textId="77777777" w:rsidR="00365EDB" w:rsidRPr="00994230" w:rsidRDefault="00365EDB" w:rsidP="00365EDB">
            <w:pPr>
              <w:spacing w:after="0"/>
              <w:ind w:left="-102" w:right="1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1E7792C3" w14:textId="0F77C6AB" w:rsidR="00365EDB" w:rsidRPr="00994230" w:rsidRDefault="00365EDB" w:rsidP="00365EDB">
            <w:pPr>
              <w:spacing w:after="0"/>
              <w:ind w:left="-102" w:right="17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  </w:t>
            </w:r>
          </w:p>
          <w:p w14:paraId="6C45F39E" w14:textId="010D5575" w:rsidR="00365EDB" w:rsidRPr="00994230" w:rsidRDefault="00365EDB" w:rsidP="00365E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_________________/С.Ю. Мелешков      </w:t>
            </w:r>
          </w:p>
          <w:p w14:paraId="75EF1223" w14:textId="77777777" w:rsidR="00BA2AC3" w:rsidRPr="00994230" w:rsidRDefault="00BA2AC3" w:rsidP="00BA2A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040DCF" w14:textId="1965BF17" w:rsidR="005473D2" w:rsidRPr="00994230" w:rsidRDefault="004C624E" w:rsidP="00BA2A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1" w:type="dxa"/>
          </w:tcPr>
          <w:p w14:paraId="2A058F9D" w14:textId="77777777" w:rsidR="00280332" w:rsidRPr="00994230" w:rsidRDefault="00280332" w:rsidP="0028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14:paraId="0765087B" w14:textId="77777777" w:rsidR="00365EDB" w:rsidRPr="00994230" w:rsidRDefault="00365EDB" w:rsidP="00280332">
            <w:pPr>
              <w:spacing w:after="0"/>
              <w:ind w:left="28" w:right="1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B93F8A" w14:textId="5DC91CDC" w:rsidR="00280332" w:rsidRPr="00994230" w:rsidRDefault="00280332" w:rsidP="00280332">
            <w:pPr>
              <w:spacing w:after="0"/>
              <w:ind w:left="28" w:right="17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Региональная общественная организация плавания, водного поло, синхронного плавания, прыжков в воду «Федерация водных видов спорта Сахалинской области»</w:t>
            </w:r>
            <w:r w:rsidRPr="009942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14:paraId="70C769EC" w14:textId="77777777" w:rsidR="00280332" w:rsidRPr="00994230" w:rsidRDefault="00280332" w:rsidP="00280332">
            <w:pPr>
              <w:spacing w:after="0"/>
              <w:ind w:left="-102" w:right="1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2B2FA109" w14:textId="777B230F" w:rsidR="00365EDB" w:rsidRPr="00994230" w:rsidRDefault="00280332" w:rsidP="00365EDB">
            <w:pPr>
              <w:spacing w:after="0"/>
              <w:ind w:left="-102" w:right="1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Президент</w:t>
            </w:r>
            <w:r w:rsidR="00365EDB"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федерации</w:t>
            </w:r>
          </w:p>
          <w:p w14:paraId="39EBCC6B" w14:textId="77777777" w:rsidR="00365EDB" w:rsidRPr="00994230" w:rsidRDefault="00365EDB" w:rsidP="00365E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_________________/С.Ю. Мелешков      </w:t>
            </w:r>
          </w:p>
          <w:p w14:paraId="7EB3779F" w14:textId="77777777" w:rsidR="00280332" w:rsidRPr="00994230" w:rsidRDefault="00280332" w:rsidP="0028033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928C9D" w14:textId="4E499452" w:rsidR="00BA2AC3" w:rsidRPr="00994230" w:rsidRDefault="00BA2AC3" w:rsidP="00280332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DA8411" w14:textId="60200562" w:rsidR="005473D2" w:rsidRDefault="004C624E" w:rsidP="00D42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F1C715" w14:textId="77777777" w:rsidR="005473D2" w:rsidRDefault="005473D2" w:rsidP="00D42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6FE10" w14:textId="77777777" w:rsidR="005473D2" w:rsidRDefault="005473D2" w:rsidP="00D42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A8BFC" w14:textId="77777777" w:rsidR="00D42E8C" w:rsidRDefault="00D42E8C" w:rsidP="00D42E8C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92959" w14:textId="77777777" w:rsidR="00D42E8C" w:rsidRPr="00994230" w:rsidRDefault="00D42E8C" w:rsidP="00D42E8C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41D44" w14:textId="0F10C821" w:rsidR="00D42E8C" w:rsidRPr="00994230" w:rsidRDefault="00D42E8C" w:rsidP="00D42E8C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230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F872A8" w:rsidRPr="009942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137CB1" w14:textId="0D890D11" w:rsidR="00D42E8C" w:rsidRPr="00994230" w:rsidRDefault="00D42E8C" w:rsidP="00D42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872A8"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bookmarkStart w:id="0" w:name="_Hlk213930043"/>
      <w:r w:rsidR="00E56EEE"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физкультурного</w:t>
      </w:r>
      <w:r w:rsidR="00F872A8"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8CC"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14:paraId="14F819AD" w14:textId="4413F8A2" w:rsidR="00B40D9D" w:rsidRPr="00994230" w:rsidRDefault="00E56EEE" w:rsidP="00B40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8814327"/>
      <w:bookmarkEnd w:id="0"/>
      <w:r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D9D"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68CC"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Покори свой страх</w:t>
      </w:r>
      <w:r w:rsidR="00B40D9D"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End w:id="1"/>
    </w:p>
    <w:p w14:paraId="29F1DB5C" w14:textId="15A5CB3F" w:rsidR="00D42E8C" w:rsidRPr="00994230" w:rsidRDefault="00D42E8C" w:rsidP="00D42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номер-код вида спорта: </w:t>
      </w:r>
      <w:r w:rsidR="009540B1" w:rsidRPr="00994230">
        <w:rPr>
          <w:rStyle w:val="af2"/>
          <w:rFonts w:ascii="Times New Roman" w:hAnsi="Times New Roman" w:cs="Times New Roman"/>
          <w:sz w:val="28"/>
          <w:szCs w:val="28"/>
        </w:rPr>
        <w:t>0390001611 Я</w:t>
      </w:r>
    </w:p>
    <w:p w14:paraId="3E792779" w14:textId="77777777" w:rsidR="00D42E8C" w:rsidRPr="00994230" w:rsidRDefault="00D42E8C" w:rsidP="00D42E8C">
      <w:pPr>
        <w:rPr>
          <w:rFonts w:ascii="Times New Roman" w:hAnsi="Times New Roman" w:cs="Times New Roman"/>
          <w:sz w:val="28"/>
          <w:szCs w:val="28"/>
        </w:rPr>
      </w:pPr>
    </w:p>
    <w:p w14:paraId="48EC18A2" w14:textId="77777777" w:rsidR="00D42E8C" w:rsidRPr="00994230" w:rsidRDefault="00D42E8C" w:rsidP="00D42E8C">
      <w:pPr>
        <w:rPr>
          <w:rFonts w:ascii="Times New Roman" w:hAnsi="Times New Roman" w:cs="Times New Roman"/>
          <w:sz w:val="28"/>
          <w:szCs w:val="28"/>
        </w:rPr>
      </w:pPr>
    </w:p>
    <w:p w14:paraId="5BE62743" w14:textId="184048FA" w:rsidR="00D42E8C" w:rsidRPr="00994230" w:rsidRDefault="00D42E8C" w:rsidP="00D42E8C">
      <w:pPr>
        <w:rPr>
          <w:rFonts w:ascii="Times New Roman" w:hAnsi="Times New Roman" w:cs="Times New Roman"/>
          <w:sz w:val="28"/>
          <w:szCs w:val="28"/>
        </w:rPr>
      </w:pPr>
    </w:p>
    <w:p w14:paraId="753C6D7E" w14:textId="2A417056" w:rsidR="00280332" w:rsidRPr="00994230" w:rsidRDefault="00280332" w:rsidP="00D42E8C">
      <w:pPr>
        <w:rPr>
          <w:rFonts w:ascii="Times New Roman" w:hAnsi="Times New Roman" w:cs="Times New Roman"/>
          <w:sz w:val="28"/>
          <w:szCs w:val="28"/>
        </w:rPr>
      </w:pPr>
    </w:p>
    <w:p w14:paraId="72591EDD" w14:textId="49FCFD3F" w:rsidR="00D42E8C" w:rsidRPr="00994230" w:rsidRDefault="00D42E8C" w:rsidP="00D42E8C">
      <w:pPr>
        <w:rPr>
          <w:rFonts w:ascii="Times New Roman" w:hAnsi="Times New Roman" w:cs="Times New Roman"/>
          <w:sz w:val="28"/>
          <w:szCs w:val="28"/>
        </w:rPr>
      </w:pPr>
    </w:p>
    <w:p w14:paraId="098C2B0A" w14:textId="615BC73E" w:rsidR="00365EDB" w:rsidRPr="00994230" w:rsidRDefault="00365EDB" w:rsidP="00D42E8C">
      <w:pPr>
        <w:rPr>
          <w:rFonts w:ascii="Times New Roman" w:hAnsi="Times New Roman" w:cs="Times New Roman"/>
          <w:sz w:val="28"/>
          <w:szCs w:val="28"/>
        </w:rPr>
      </w:pPr>
    </w:p>
    <w:p w14:paraId="18F78099" w14:textId="77777777" w:rsidR="00365EDB" w:rsidRPr="00994230" w:rsidRDefault="00365EDB" w:rsidP="00D42E8C">
      <w:pPr>
        <w:rPr>
          <w:rFonts w:ascii="Times New Roman" w:hAnsi="Times New Roman" w:cs="Times New Roman"/>
          <w:sz w:val="28"/>
          <w:szCs w:val="28"/>
        </w:rPr>
      </w:pPr>
    </w:p>
    <w:p w14:paraId="6001F5E0" w14:textId="77777777" w:rsidR="00D42E8C" w:rsidRPr="00994230" w:rsidRDefault="00D42E8C" w:rsidP="00D42E8C">
      <w:pPr>
        <w:rPr>
          <w:rFonts w:ascii="Times New Roman" w:hAnsi="Times New Roman" w:cs="Times New Roman"/>
          <w:sz w:val="28"/>
          <w:szCs w:val="28"/>
        </w:rPr>
      </w:pPr>
    </w:p>
    <w:p w14:paraId="3BD5A5AF" w14:textId="77777777" w:rsidR="00D64405" w:rsidRPr="00994230" w:rsidRDefault="00D64405" w:rsidP="00D42E8C">
      <w:pPr>
        <w:rPr>
          <w:rFonts w:ascii="Times New Roman" w:hAnsi="Times New Roman" w:cs="Times New Roman"/>
          <w:sz w:val="28"/>
          <w:szCs w:val="28"/>
        </w:rPr>
      </w:pPr>
    </w:p>
    <w:p w14:paraId="46427A4D" w14:textId="77777777" w:rsidR="00D42E8C" w:rsidRPr="00994230" w:rsidRDefault="00D42E8C" w:rsidP="00D42E8C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14:paraId="4B6436DE" w14:textId="0E2C2A92" w:rsidR="00D42E8C" w:rsidRPr="00994230" w:rsidRDefault="00D42E8C" w:rsidP="001D0FA0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4230">
        <w:rPr>
          <w:rFonts w:ascii="Times New Roman" w:hAnsi="Times New Roman" w:cs="Times New Roman"/>
          <w:sz w:val="28"/>
          <w:szCs w:val="28"/>
        </w:rPr>
        <w:t>г. Южно-Сахалинск</w:t>
      </w:r>
    </w:p>
    <w:p w14:paraId="324E3D4A" w14:textId="77777777" w:rsidR="005C2B8F" w:rsidRPr="005C2B8F" w:rsidRDefault="005C2B8F" w:rsidP="00B67C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17B33934" w14:textId="064B61AC" w:rsidR="00B67C17" w:rsidRPr="00EE4900" w:rsidRDefault="005C2B8F" w:rsidP="00B67C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Физкультурное мероприятие «Покори свой страх» (далее – Мероприятие) проводится с целью популяризации прыжков в воду среди населения Сахалинской области, </w:t>
      </w:r>
      <w:r w:rsidR="00D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возможностью преодолеть страх высоты и глубины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2B3BD" w14:textId="77777777" w:rsidR="00B67C17" w:rsidRPr="00EE4900" w:rsidRDefault="005C2B8F" w:rsidP="00B67C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Мероприятие проводится в соответствии с календарным планом спортивных и физкультурных мероприятий областного государственного автономного учреждения дополнительного образования «Спортивная школа водных видов спорта имени В.В. Сальникова» (далее – ОГАУ ДО «СШ ВВС имени В.В. Сальникова»).</w:t>
      </w:r>
    </w:p>
    <w:p w14:paraId="3FEE161B" w14:textId="77777777" w:rsidR="00B67C17" w:rsidRPr="00EE4900" w:rsidRDefault="005C2B8F" w:rsidP="00B67C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Организатором Мероприятия является региональная общественная организация плавания, водного поло, синхронного плавания, прыжков в воду «Федерация водных видов спорта Сахалинской области» (далее – «ФВВС СО»).</w:t>
      </w:r>
    </w:p>
    <w:p w14:paraId="14A29984" w14:textId="77777777" w:rsidR="00B67C17" w:rsidRPr="00EE4900" w:rsidRDefault="005C2B8F" w:rsidP="00B67C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Мероприятие проводится с соблюдением требований законодательства Российской Федерации и нормативных актов в области физической культуры и спорта.</w:t>
      </w:r>
    </w:p>
    <w:p w14:paraId="43E3978C" w14:textId="77777777" w:rsidR="005C2B8F" w:rsidRPr="005C2B8F" w:rsidRDefault="005C2B8F" w:rsidP="00B67C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мероприятия</w:t>
      </w:r>
    </w:p>
    <w:p w14:paraId="7232583C" w14:textId="5B88E758" w:rsidR="00B67C17" w:rsidRPr="00EE4900" w:rsidRDefault="005C2B8F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Цели:</w:t>
      </w:r>
    </w:p>
    <w:p w14:paraId="3FA1F309" w14:textId="77777777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здорового образа жизни.</w:t>
      </w:r>
    </w:p>
    <w:p w14:paraId="2AD797A9" w14:textId="77777777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населения к регулярным занятиям физической культурой и спортом.</w:t>
      </w:r>
    </w:p>
    <w:p w14:paraId="0AD8E4ED" w14:textId="77777777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интереса населения к прыжкам в воду.</w:t>
      </w:r>
    </w:p>
    <w:p w14:paraId="3BA0F5EF" w14:textId="7255E215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Помощь участникам в преодолении страха перед прыжками </w:t>
      </w:r>
      <w:r w:rsidR="006E0A4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вышек разных высот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58E697" w14:textId="23BC482D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и развитие прыжков в воду в Сахалинской области.</w:t>
      </w:r>
    </w:p>
    <w:p w14:paraId="47329CE8" w14:textId="77777777" w:rsidR="00994230" w:rsidRPr="00EE4900" w:rsidRDefault="00994230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B8F"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14:paraId="1558B4FE" w14:textId="58C82C89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</w:t>
      </w:r>
      <w:r w:rsidR="00BE4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инструктажа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квалифицированны</w:t>
      </w:r>
      <w:r w:rsidR="00BE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</w:t>
      </w:r>
      <w:r w:rsidR="00BE441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5B25B" w14:textId="77777777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психологической поддержки участников.</w:t>
      </w:r>
    </w:p>
    <w:p w14:paraId="1FF87F15" w14:textId="77777777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безопасности во время проведения Мероприятия.</w:t>
      </w:r>
    </w:p>
    <w:p w14:paraId="1D808ABD" w14:textId="0AEC229C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сопровождение и освещение Мероприятия в СМИ и социальных сетях.</w:t>
      </w:r>
    </w:p>
    <w:p w14:paraId="7710CEFA" w14:textId="5B0CD171" w:rsidR="005C2B8F" w:rsidRPr="00EE4900" w:rsidRDefault="005C2B8F" w:rsidP="009942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Руководство проведением Мероприятия</w:t>
      </w:r>
    </w:p>
    <w:p w14:paraId="15CBBEF6" w14:textId="77777777" w:rsidR="00994230" w:rsidRPr="005C2B8F" w:rsidRDefault="00994230" w:rsidP="009942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A8D16" w14:textId="190400CF" w:rsidR="00994230" w:rsidRPr="00EE4900" w:rsidRDefault="005C2B8F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Общее руководство подготовкой и проведением Мероприятия осуществляется Региональной общественной организацией плавания, водного 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поло, прыжков в воду и синхронного плавания «Федерация водных видов спорта Сахалинской области».</w:t>
      </w:r>
    </w:p>
    <w:p w14:paraId="1CEBE024" w14:textId="77777777" w:rsidR="00994230" w:rsidRPr="00EE4900" w:rsidRDefault="005C2B8F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Непосредственное проведение Мероприятия возлагается на отделение прыжков в воду ОГАУ ДО «СШ ВВС имени В.В. Сальникова».</w:t>
      </w:r>
    </w:p>
    <w:p w14:paraId="65C84A70" w14:textId="77777777" w:rsidR="00994230" w:rsidRPr="00EE4900" w:rsidRDefault="005C2B8F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Для организации и контроля безопасности создается организационный комитет, в состав которого входят представители «ФВВС СО», ОГАУ ДО «СШ ВВС имени В.В. Сальникова», представители органов местного самоуправления.</w:t>
      </w:r>
    </w:p>
    <w:p w14:paraId="0C721DAD" w14:textId="77777777" w:rsidR="005C2B8F" w:rsidRPr="005C2B8F" w:rsidRDefault="005C2B8F" w:rsidP="009942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Сроки и место проведения</w:t>
      </w:r>
    </w:p>
    <w:p w14:paraId="322F5D27" w14:textId="6A8D5F06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Сроки проведения: </w:t>
      </w:r>
      <w:r w:rsidR="003E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</w:t>
      </w:r>
      <w:r w:rsidR="00D4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D46E71"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начало в 11:00 и 16:00 часов.</w:t>
      </w:r>
    </w:p>
    <w:p w14:paraId="49B17640" w14:textId="77777777" w:rsidR="00994230" w:rsidRPr="00EE4900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Место проведения: г. Южно-Сахалинск, ул. Комсомольская, 137, ОГАУ ДО «СШ ВВС имени В.В. Сальникова».</w:t>
      </w:r>
    </w:p>
    <w:p w14:paraId="10E9364A" w14:textId="1E54592C" w:rsidR="005C2B8F" w:rsidRPr="005C2B8F" w:rsidRDefault="005C2B8F" w:rsidP="009942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Планируемое количество участников: до </w:t>
      </w:r>
      <w:r w:rsidR="000D56E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Pr="005C2B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D979066" w14:textId="1B301C40" w:rsidR="00334C44" w:rsidRPr="00EE4900" w:rsidRDefault="00334C44" w:rsidP="00994230">
      <w:pPr>
        <w:pStyle w:val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5. Программа Мероприятия</w:t>
      </w:r>
    </w:p>
    <w:p w14:paraId="0E4CC5A6" w14:textId="77777777" w:rsidR="00994230" w:rsidRPr="00EE4900" w:rsidRDefault="00994230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F6FA3" w14:textId="1DDB1D7A" w:rsidR="00994230" w:rsidRPr="00EE4900" w:rsidRDefault="00334C44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Вводный инструктаж по технике безопасности и </w:t>
      </w:r>
      <w:r w:rsidR="004F62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начального элемента «Соскок вперед» (солдатик вперед вниз ногами).</w:t>
      </w:r>
    </w:p>
    <w:p w14:paraId="02BD9813" w14:textId="635204F7" w:rsidR="00994230" w:rsidRPr="00EE4900" w:rsidRDefault="00334C44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Психологическая подготовка </w:t>
      </w:r>
      <w:r w:rsidR="004F6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выполнением элемента</w:t>
      </w:r>
      <w:r w:rsidR="0030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«Соскок вперед» (солдатик вперед вниз ногами) </w:t>
      </w:r>
      <w:r w:rsidR="004F623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разной высоты</w:t>
      </w: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1532F" w14:textId="257CC0E4" w:rsidR="00994230" w:rsidRPr="00EE4900" w:rsidRDefault="00334C44" w:rsidP="003045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3045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</w:t>
      </w:r>
      <w:r w:rsidR="003045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элемента «Соскок вперед» (солдатик вперед вниз ногами) с вышек разных высот (1 м, 3 м, 5 м, 7,5 м, 10 м).</w:t>
      </w:r>
    </w:p>
    <w:p w14:paraId="5D56A2C4" w14:textId="4640CDD7" w:rsidR="00994230" w:rsidRPr="00EE4900" w:rsidRDefault="00334C44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Обсуждение результатов</w:t>
      </w:r>
      <w:r w:rsidR="001F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впечатлениями.</w:t>
      </w:r>
    </w:p>
    <w:p w14:paraId="3A8B8C5F" w14:textId="438B9818" w:rsidR="00334C44" w:rsidRPr="00334C44" w:rsidRDefault="00334C44" w:rsidP="009942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Награждение участников</w:t>
      </w:r>
      <w:r w:rsidR="00DC4637"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вручение сертификатов о прохождении Мероприятия.</w:t>
      </w: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694E0F8" w14:textId="3872E8FF" w:rsidR="00334C44" w:rsidRPr="00EE4900" w:rsidRDefault="00334C44" w:rsidP="00994230">
      <w:pPr>
        <w:pStyle w:val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6. Требования к участникам и условия их допуска</w:t>
      </w:r>
    </w:p>
    <w:p w14:paraId="2B614C90" w14:textId="77777777" w:rsidR="00313E79" w:rsidRPr="00EE4900" w:rsidRDefault="00313E79" w:rsidP="00313E7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9EDEA3" w14:textId="77777777" w:rsidR="00994230" w:rsidRPr="00EE4900" w:rsidRDefault="00334C44" w:rsidP="00994230">
      <w:pPr>
        <w:pStyle w:val="2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>6.1. К участию в Мероприятии допускаются лица старше 18 лет, умеющие плавать и не имеющие медицинских противопоказаний для занятий прыжками в воду.</w:t>
      </w:r>
    </w:p>
    <w:p w14:paraId="05E74F41" w14:textId="77777777" w:rsidR="00994230" w:rsidRPr="00EE4900" w:rsidRDefault="00334C44" w:rsidP="00994230">
      <w:pPr>
        <w:pStyle w:val="2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6.2. Участники должны предоставить медицинскую справку, подтверждающую отсутствие противопоказаний для занятий прыжками в воду и посещения бассейна.</w:t>
      </w:r>
    </w:p>
    <w:p w14:paraId="34AFEE3A" w14:textId="1E63579C" w:rsidR="00950D51" w:rsidRPr="00EE4900" w:rsidRDefault="00334C44" w:rsidP="00994230">
      <w:pPr>
        <w:pStyle w:val="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21013596"/>
      <w:r w:rsidRPr="00334C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6.3. </w:t>
      </w:r>
      <w:r w:rsidR="00950D51" w:rsidRPr="00EE490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Участники обязаны заполнить регистрационную </w:t>
      </w:r>
      <w:r w:rsidR="00950D51" w:rsidRPr="00EE4900"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lang w:eastAsia="ru-RU"/>
        </w:rPr>
        <w:t>форму (</w:t>
      </w:r>
      <w:r w:rsidR="00856C72" w:rsidRPr="00EE4900"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lang w:eastAsia="ru-RU"/>
        </w:rPr>
        <w:t>ссылка на регистрацию</w:t>
      </w:r>
      <w:r w:rsidR="00950D51" w:rsidRPr="00EE4900"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lang w:eastAsia="ru-RU"/>
        </w:rPr>
        <w:t>)</w:t>
      </w:r>
      <w:r w:rsidR="00950D51" w:rsidRPr="00EE490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и подписать согласие на участие в Мероприятии, а также на обработку персональных данных в соответствии с Федеральным законом от 27.07.2006 № 152-ФЗ «О персональных данных» (Приложение</w:t>
      </w:r>
      <w:r w:rsidR="00950D51"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D51" w:rsidRPr="00EE49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2).</w:t>
      </w:r>
    </w:p>
    <w:bookmarkEnd w:id="2"/>
    <w:p w14:paraId="666E7AE6" w14:textId="5F2AB822" w:rsidR="00313E79" w:rsidRPr="00EE4900" w:rsidRDefault="00334C44" w:rsidP="00994230">
      <w:pPr>
        <w:pStyle w:val="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6.4. </w:t>
      </w:r>
      <w:r w:rsidR="00313E79" w:rsidRPr="00EE49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участия в Мероприятии необходимо внести </w:t>
      </w:r>
      <w:r w:rsidR="003E6E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стартовый взнос</w:t>
      </w:r>
      <w:r w:rsidR="00313E79" w:rsidRPr="00EE49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размере 2500 (две тысячи пятьсот) рублей. </w:t>
      </w:r>
    </w:p>
    <w:p w14:paraId="212BE787" w14:textId="3D069DDF" w:rsidR="00313E79" w:rsidRPr="00EE4900" w:rsidRDefault="00334C44" w:rsidP="00994230">
      <w:pPr>
        <w:pStyle w:val="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6.5. Оплата </w:t>
      </w:r>
      <w:r w:rsidRPr="00334C44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  <w:t xml:space="preserve">производится до начала Мероприятия путем банковского перевода или с использованием QR-кода, предоставленного </w:t>
      </w:r>
      <w:r w:rsidR="00994230" w:rsidRPr="00EE490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ru-RU"/>
        </w:rPr>
        <w:t xml:space="preserve">организаторами. </w:t>
      </w:r>
    </w:p>
    <w:p w14:paraId="7CD16F06" w14:textId="77777777" w:rsidR="00994230" w:rsidRPr="00EE4900" w:rsidRDefault="00334C44" w:rsidP="009942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Обеспечение безопасности участников и зрителей, медицинское обеспечение</w:t>
      </w:r>
    </w:p>
    <w:p w14:paraId="646BDC2F" w14:textId="77777777" w:rsidR="00994230" w:rsidRPr="003E6E0C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Мероприятие проводится на спортивных объектах, отвечающих требованиям нормативных актов Российской Федерации по обеспечению </w:t>
      </w:r>
      <w:r w:rsidRPr="003E6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порядка и безопасности участников и зрителей.</w:t>
      </w:r>
    </w:p>
    <w:p w14:paraId="537EF550" w14:textId="77777777" w:rsidR="00994230" w:rsidRPr="003E6E0C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E0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C4637" w:rsidRPr="003E6E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6E0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Мероприятие проводится в строгом соответствии с:</w:t>
      </w:r>
    </w:p>
    <w:p w14:paraId="58B583C4" w14:textId="77777777" w:rsidR="00994230" w:rsidRPr="003E6E0C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E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соревнований»;</w:t>
      </w:r>
    </w:p>
    <w:p w14:paraId="0196A7E9" w14:textId="77777777" w:rsidR="00994230" w:rsidRPr="003E6E0C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E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16.12.2013 № 1156 «Об утверждении Правил организации и проведения спортивных мероприятий» (при необходимости).</w:t>
      </w:r>
    </w:p>
    <w:p w14:paraId="12D01BC6" w14:textId="77777777" w:rsidR="00994230" w:rsidRPr="00EE4900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E0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Во время проведения Мероприятия обеспечивается присутствие медицинского персонала и наличие необходимого медицинского оборудования для оказания первой помощи.</w:t>
      </w:r>
    </w:p>
    <w:p w14:paraId="1BA50674" w14:textId="77777777" w:rsidR="00994230" w:rsidRPr="00EE4900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Организаторы обязуются обеспечить соблюдение всех мер безопасности, включая контроль за состоянием здоровья участников, техническое состояние оборудования и соблюдение правил поведения на спортивных объектах.</w:t>
      </w:r>
    </w:p>
    <w:p w14:paraId="2421D259" w14:textId="3F442449" w:rsidR="00AD55E7" w:rsidRPr="00AD55E7" w:rsidRDefault="00334C44" w:rsidP="00AD55E7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7.6. Участники обязаны строго соблюдать правила техники безопасности и рекомендации тренер</w:t>
      </w:r>
      <w:r w:rsidR="00994230" w:rsidRPr="00AD55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5E7" w:rsidRPr="00AD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55E7" w:rsidRPr="00AD55E7">
        <w:rPr>
          <w:rFonts w:ascii="Times New Roman" w:hAnsi="Times New Roman" w:cs="Times New Roman"/>
          <w:sz w:val="24"/>
          <w:szCs w:val="24"/>
        </w:rPr>
        <w:t>Приложение</w:t>
      </w:r>
      <w:r w:rsidR="00AD55E7" w:rsidRPr="00AD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</w:p>
    <w:p w14:paraId="5CF1EE9F" w14:textId="77777777" w:rsidR="00994230" w:rsidRPr="00EE4900" w:rsidRDefault="00334C44" w:rsidP="009942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Финансовые условия</w:t>
      </w:r>
    </w:p>
    <w:p w14:paraId="260EA058" w14:textId="71784A72" w:rsidR="00994230" w:rsidRPr="00EE4900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8.1. Все расходы, связанные с организацией и проведением Мероприятия, несет организатор.</w:t>
      </w:r>
    </w:p>
    <w:p w14:paraId="6C5BBE28" w14:textId="3668F8A8" w:rsidR="00994230" w:rsidRPr="00EE4900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Участники </w:t>
      </w:r>
      <w:r w:rsidR="00313E79"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добровольный взнос (пожертвование) в размере 2500 (две тысячи пятьсот) рублей,</w:t>
      </w: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включает участие </w:t>
      </w:r>
      <w:r w:rsidR="00DC4637"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аренды </w:t>
      </w: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тренировочных сессиях, психологическую поддержку и медицинское сопровождение.</w:t>
      </w:r>
    </w:p>
    <w:p w14:paraId="6A5BB6FB" w14:textId="77777777" w:rsidR="00994230" w:rsidRPr="00EE4900" w:rsidRDefault="00334C44" w:rsidP="0099423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C44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Возврат средств за участие не предусмотрен, за исключением случаев отмены Мероприятия по инициативе организаторов</w:t>
      </w:r>
      <w:r w:rsidR="00DC4637"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предоставлении медицинского заключения.</w:t>
      </w:r>
    </w:p>
    <w:p w14:paraId="6FE42A29" w14:textId="77777777" w:rsidR="00B67C17" w:rsidRPr="00EE4900" w:rsidRDefault="00DC4637" w:rsidP="009942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Права и обязанности участников</w:t>
      </w:r>
    </w:p>
    <w:p w14:paraId="417F2E28" w14:textId="4EB1B2C1" w:rsidR="00994230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9.1. Участники имеют право:</w:t>
      </w:r>
    </w:p>
    <w:p w14:paraId="002AA707" w14:textId="77777777" w:rsidR="00994230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полную информацию о программе и условиях проведения Мероприятия.</w:t>
      </w:r>
    </w:p>
    <w:p w14:paraId="54A8116F" w14:textId="2BFFDAC2" w:rsidR="00994230" w:rsidRPr="00EE4900" w:rsidRDefault="00DC4637" w:rsidP="00810C18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квалифицированную помощь и поддержку со стороны тренеров и медицинского персонала.</w:t>
      </w:r>
    </w:p>
    <w:p w14:paraId="54423B39" w14:textId="77777777" w:rsidR="00950D51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сертификат</w:t>
      </w:r>
      <w:r w:rsidR="00B67C17"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участия.</w:t>
      </w:r>
    </w:p>
    <w:p w14:paraId="788D7A01" w14:textId="54016310" w:rsidR="00994230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9.2. Участники обязаны:</w:t>
      </w:r>
    </w:p>
    <w:p w14:paraId="562B5036" w14:textId="77777777" w:rsidR="00950D51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правила внутреннего распорядка и требования техники безопасности, установленные организаторами.</w:t>
      </w:r>
    </w:p>
    <w:p w14:paraId="34A41058" w14:textId="77777777" w:rsidR="00950D51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указания тренеров, медицинского персонала и представителей организаторов.</w:t>
      </w:r>
    </w:p>
    <w:p w14:paraId="6DDEE24F" w14:textId="77777777" w:rsidR="00950D51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достоверную информацию о своем состоянии здоровья и медицинских противопоказаниях.</w:t>
      </w:r>
    </w:p>
    <w:p w14:paraId="6E28D2AC" w14:textId="77777777" w:rsidR="00950D51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действий, которые могут привести к травмам или нарушению порядка во время Мероприятия.</w:t>
      </w:r>
    </w:p>
    <w:p w14:paraId="1AADEDB4" w14:textId="77777777" w:rsidR="00950D51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относиться к имуществу организаторов и спортивному оборудованию.</w:t>
      </w:r>
    </w:p>
    <w:p w14:paraId="78CA574D" w14:textId="0525EAD0" w:rsidR="00B67C17" w:rsidRPr="00EE4900" w:rsidRDefault="00DC4637" w:rsidP="00994230">
      <w:pPr>
        <w:spacing w:after="0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нормы этики и уважительно относиться к другим участникам и персоналу.</w:t>
      </w: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58411C6" w14:textId="14F23734" w:rsidR="00B67C17" w:rsidRPr="00B67C17" w:rsidRDefault="00B67C17" w:rsidP="00B67C1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EE110" w14:textId="7F324166" w:rsidR="00B67C17" w:rsidRPr="00B67C17" w:rsidRDefault="00B67C17" w:rsidP="00950D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B67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2D9C1BBF" w14:textId="351D3DB3" w:rsidR="00950D51" w:rsidRPr="00EE4900" w:rsidRDefault="00B67C17" w:rsidP="00950D5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Настоящее Положение вступает в силу с момента его утверждения и действует до окончания Мероприятия.</w:t>
      </w:r>
    </w:p>
    <w:p w14:paraId="32A74A4C" w14:textId="77777777" w:rsidR="00950D51" w:rsidRPr="00EE4900" w:rsidRDefault="00B67C17" w:rsidP="00950D5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10.2. Все изменения и дополнения к Положению оформляются в письменном виде и утверждаются организаторами.</w:t>
      </w:r>
    </w:p>
    <w:p w14:paraId="049722C3" w14:textId="77777777" w:rsidR="00950D51" w:rsidRPr="00EE4900" w:rsidRDefault="00B67C17" w:rsidP="00950D51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Участники Мероприятия обязаны ознакомиться с настоящим Положением и соблюдать его требования.</w:t>
      </w:r>
    </w:p>
    <w:p w14:paraId="0644D289" w14:textId="56DA024D" w:rsidR="005C2B8F" w:rsidRPr="00EE4900" w:rsidRDefault="00B67C17" w:rsidP="00950D51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99C543A" w14:textId="4D57FA9A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335D55D" w14:textId="03472E73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CCDA733" w14:textId="58943CEC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9F22212" w14:textId="6911DB70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D1C3BCA" w14:textId="6F2EA7FF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BEFC5F7" w14:textId="688A76F6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3029A4E" w14:textId="35E65B22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142F50D" w14:textId="60BFDB6C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B51A70F" w14:textId="4682C8B5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25AB4ED" w14:textId="0CDBB487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3A95D02" w14:textId="7361F7E1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06F70FF" w14:textId="1E4E9CAA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8DCD7CF" w14:textId="2B382919" w:rsidR="00B67C17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48D6C04" w14:textId="60759750" w:rsidR="00D46E71" w:rsidRDefault="00D46E71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A3ACB4E" w14:textId="5C9630BF" w:rsidR="00D46E71" w:rsidRDefault="00D46E71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8D8FF2F" w14:textId="77777777" w:rsidR="00D46E71" w:rsidRPr="00EE4900" w:rsidRDefault="00D46E71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8268D10" w14:textId="01B0B763" w:rsidR="00B67C17" w:rsidRPr="00EE4900" w:rsidRDefault="00B67C17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377F41B" w14:textId="5BDC9F4A" w:rsidR="003263D2" w:rsidRPr="00EE4900" w:rsidRDefault="003263D2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9D7BEA9" w14:textId="63AFF5EC" w:rsidR="003263D2" w:rsidRDefault="003263D2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07A49F4" w14:textId="1E741313" w:rsidR="004227AA" w:rsidRDefault="004227AA" w:rsidP="00B67C1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3CC22EB" w14:textId="60FACB9F" w:rsidR="00B67C17" w:rsidRPr="00AD55E7" w:rsidRDefault="00B67C17" w:rsidP="00B67C17">
      <w:pPr>
        <w:spacing w:after="0" w:line="259" w:lineRule="auto"/>
        <w:ind w:right="-32"/>
        <w:jc w:val="right"/>
        <w:rPr>
          <w:rFonts w:ascii="Times New Roman" w:hAnsi="Times New Roman" w:cs="Times New Roman"/>
          <w:sz w:val="24"/>
          <w:szCs w:val="24"/>
        </w:rPr>
      </w:pPr>
      <w:r w:rsidRPr="00AD55E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13E79" w:rsidRPr="00AD55E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0628D46" w14:textId="2FD2693B" w:rsidR="00EE4900" w:rsidRPr="00AD55E7" w:rsidRDefault="00EE4900" w:rsidP="00B67C17">
      <w:pPr>
        <w:spacing w:after="0" w:line="259" w:lineRule="auto"/>
        <w:ind w:right="-32"/>
        <w:jc w:val="right"/>
        <w:rPr>
          <w:rFonts w:ascii="Times New Roman" w:hAnsi="Times New Roman" w:cs="Times New Roman"/>
          <w:sz w:val="24"/>
          <w:szCs w:val="24"/>
        </w:rPr>
      </w:pPr>
    </w:p>
    <w:p w14:paraId="757F1B35" w14:textId="77777777" w:rsidR="00EE4900" w:rsidRPr="00EE4900" w:rsidRDefault="00EE4900" w:rsidP="001F14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E490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Согласие на участие в Мероприятии и обработку персональных данных</w:t>
      </w:r>
    </w:p>
    <w:p w14:paraId="5349B19F" w14:textId="68E35F9E" w:rsidR="00AD55E7" w:rsidRP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нижеподписавшийся(аяся),</w:t>
      </w:r>
      <w:r w:rsidRPr="00AD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6312AD" w14:textId="75AE0FA2" w:rsid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="00AD55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4B09BAF9" w14:textId="77777777" w:rsidR="00AD55E7" w:rsidRDefault="00AD55E7" w:rsidP="00AD55E7">
      <w:pPr>
        <w:spacing w:after="0"/>
        <w:ind w:right="-3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</w:p>
    <w:p w14:paraId="4BAB167E" w14:textId="77777777" w:rsid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«___» ____________ 20__ г. </w:t>
      </w:r>
    </w:p>
    <w:p w14:paraId="69153AB5" w14:textId="77777777" w:rsidR="00AD55E7" w:rsidRDefault="00AD55E7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01961" w14:textId="18EEED76" w:rsid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подтверждаю своё добровольное согласие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физкультурном </w:t>
      </w: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Мероприятии </w:t>
      </w:r>
      <w:r w:rsidR="001F1403" w:rsidRPr="001F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«Покори свой страх» </w:t>
      </w:r>
      <w:r w:rsidR="001F14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прыжкам в воду.</w:t>
      </w:r>
    </w:p>
    <w:p w14:paraId="7D028346" w14:textId="77777777" w:rsid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Подтверждаю, что ознакомлен(а) с требованиями к участникам Мероприятия, включая необходимость предоставления медицинской справки, и не имею медицинских противопоказаний для участия.</w:t>
      </w:r>
    </w:p>
    <w:p w14:paraId="278FC3F6" w14:textId="77777777" w:rsid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Даю своё добровольное согласие на обработку моих персональных данных, включая фамилию, имя, отчество, дату рождения, контактные данные и медицинскую информацию, в целях организации и проведения Мероприятия, в соответствии с Федеральным законом от 27.07.2006 № 152-ФЗ «О персональных данных».</w:t>
      </w:r>
    </w:p>
    <w:p w14:paraId="47126C38" w14:textId="77777777" w:rsid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Осознаю, что обработка персональных данных включает сбор, систематизацию, накопление, хранение, уточнение (обновление, изменение), использование, передачу (в том числе третьим лицам, участвующим в организации Мероприятия), обезличивание, блокирование и уничтожение персональных данных.</w:t>
      </w:r>
    </w:p>
    <w:p w14:paraId="03796D40" w14:textId="77777777" w:rsid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Подтверждаю, что ознакомлен(а) с правами, предусмотренными Федеральным законом № 152-ФЗ, включая право на отзыв согласия на обработку персональных данных, и понимаю, что отзыв согласия не влияет на законность обработки, осуществлённой до его отзыва.</w:t>
      </w:r>
    </w:p>
    <w:p w14:paraId="5D239DCF" w14:textId="77777777" w:rsidR="00AD55E7" w:rsidRDefault="00EE4900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Осознаю и принимаю риски, связанные с участием в Мероприятии, и освобождаю организаторов от ответственности за возможные несчастные случаи, если они не связаны с нарушением организаторами обязательных требований.</w:t>
      </w:r>
    </w:p>
    <w:p w14:paraId="0C5C34C8" w14:textId="77777777" w:rsidR="00AD55E7" w:rsidRDefault="00AD55E7" w:rsidP="00AD55E7">
      <w:pPr>
        <w:spacing w:after="0"/>
        <w:ind w:right="-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FBB4F" w14:textId="7813385E" w:rsidR="00EE4900" w:rsidRDefault="00EE4900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«___» ____________ 20__ г. </w:t>
      </w: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участника: ___________________________</w:t>
      </w: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4665627" w14:textId="6981E904" w:rsidR="00AD55E7" w:rsidRDefault="00AD55E7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37D52867" w14:textId="077BCB1E" w:rsidR="00AD55E7" w:rsidRDefault="00AD55E7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332BED41" w14:textId="3739A8A9" w:rsidR="00AD55E7" w:rsidRDefault="00AD55E7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3A083143" w14:textId="6756B752" w:rsidR="00AD55E7" w:rsidRDefault="00AD55E7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04C3B8C8" w14:textId="63948B06" w:rsidR="00AD55E7" w:rsidRDefault="00AD55E7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54A65220" w14:textId="07C261DA" w:rsidR="00AD55E7" w:rsidRDefault="00AD55E7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4730AF61" w14:textId="31C4E525" w:rsidR="00D46E71" w:rsidRDefault="00D46E71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69978C2A" w14:textId="75E90B49" w:rsidR="00D46E71" w:rsidRDefault="00D46E71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0862DC2B" w14:textId="77777777" w:rsidR="00D46E71" w:rsidRDefault="00D46E71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7EC132EA" w14:textId="54CB4267" w:rsidR="00AD55E7" w:rsidRDefault="00AD55E7" w:rsidP="00AD55E7">
      <w:pPr>
        <w:spacing w:after="0"/>
        <w:ind w:right="-34" w:firstLine="709"/>
        <w:rPr>
          <w:rFonts w:ascii="Times New Roman" w:hAnsi="Times New Roman" w:cs="Times New Roman"/>
          <w:b/>
          <w:sz w:val="24"/>
          <w:szCs w:val="24"/>
        </w:rPr>
      </w:pPr>
    </w:p>
    <w:p w14:paraId="67D74B9B" w14:textId="29EB1F19" w:rsidR="00AD55E7" w:rsidRPr="001F1403" w:rsidRDefault="00AD55E7" w:rsidP="00AD55E7">
      <w:pPr>
        <w:spacing w:after="0"/>
        <w:ind w:right="-34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1F14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09775B78" w14:textId="77777777" w:rsidR="00AD55E7" w:rsidRPr="001F1403" w:rsidRDefault="00AD55E7" w:rsidP="00AD55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технике безопасности при прыжках в воду</w:t>
      </w:r>
    </w:p>
    <w:p w14:paraId="42FCC929" w14:textId="77777777" w:rsidR="00AD55E7" w:rsidRPr="001F1403" w:rsidRDefault="00AD55E7" w:rsidP="00AD5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требования:</w:t>
      </w:r>
    </w:p>
    <w:p w14:paraId="76BDF711" w14:textId="77777777" w:rsidR="00AD55E7" w:rsidRPr="00AD55E7" w:rsidRDefault="00AD55E7" w:rsidP="00AD5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началом занятий пройти вводный инструктаж.</w:t>
      </w:r>
    </w:p>
    <w:p w14:paraId="70BC4AD2" w14:textId="77777777" w:rsidR="00AD55E7" w:rsidRPr="00AD55E7" w:rsidRDefault="00AD55E7" w:rsidP="00AD5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только исправное оборудование и спортивную форму.</w:t>
      </w:r>
    </w:p>
    <w:p w14:paraId="028F600A" w14:textId="77777777" w:rsidR="00AD55E7" w:rsidRPr="00AD55E7" w:rsidRDefault="00AD55E7" w:rsidP="00AD5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приступать к прыжкам без разрешения тренера.</w:t>
      </w:r>
    </w:p>
    <w:p w14:paraId="5844E498" w14:textId="7F494F6D" w:rsidR="004227AA" w:rsidRPr="001F1403" w:rsidRDefault="00AD55E7" w:rsidP="00B259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03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к поведению:</w:t>
      </w:r>
    </w:p>
    <w:p w14:paraId="08911B97" w14:textId="77777777" w:rsidR="00AD55E7" w:rsidRPr="00AD55E7" w:rsidRDefault="00AD55E7" w:rsidP="00AD5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дисциплину и указания тренера.</w:t>
      </w:r>
    </w:p>
    <w:p w14:paraId="41DC1FF6" w14:textId="77777777" w:rsidR="00AD55E7" w:rsidRPr="00AD55E7" w:rsidRDefault="00AD55E7" w:rsidP="00AD5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прыгать в воду в состоянии алкогольного или наркотического опьянения. </w:t>
      </w:r>
    </w:p>
    <w:p w14:paraId="230FA51A" w14:textId="36ED6A70" w:rsidR="004227AA" w:rsidRDefault="00AD55E7" w:rsidP="004227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создавать опасных ситуаций для себя и окружающих</w:t>
      </w:r>
      <w:r w:rsidR="004227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CC6E89" w14:textId="77777777" w:rsidR="00AD55E7" w:rsidRPr="001F1403" w:rsidRDefault="00AD55E7" w:rsidP="00AD5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Действия при несчастном случае:</w:t>
      </w:r>
    </w:p>
    <w:p w14:paraId="21B93B23" w14:textId="77777777" w:rsidR="00AD55E7" w:rsidRPr="00AD55E7" w:rsidRDefault="00AD55E7" w:rsidP="00AD5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сообщить тренеру или медицинскому персоналу.</w:t>
      </w:r>
    </w:p>
    <w:p w14:paraId="5A1E7E7C" w14:textId="77777777" w:rsidR="00AD55E7" w:rsidRDefault="00AD55E7" w:rsidP="00AD5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первую помощь или вызвать скорую помощь.</w:t>
      </w:r>
    </w:p>
    <w:p w14:paraId="5EE753E8" w14:textId="77777777" w:rsidR="00AD55E7" w:rsidRPr="001F1403" w:rsidRDefault="00AD55E7" w:rsidP="00AD5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0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Уведомление участника</w:t>
      </w:r>
    </w:p>
    <w:p w14:paraId="6B8AC498" w14:textId="77777777" w:rsidR="00AD55E7" w:rsidRPr="00AD55E7" w:rsidRDefault="00AD55E7" w:rsidP="00AD55E7">
      <w:pPr>
        <w:spacing w:before="100" w:beforeAutospacing="1" w:after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___________________________________, ознакомлен(а) с тем, что участие в прыжках в воду связано с определёнными рисками для здоровья, включая возможность получения травм. Я принимаю на себя ответственность за возможные последствия и обязуюсь строго соблюдать правила безопасности.</w:t>
      </w:r>
    </w:p>
    <w:p w14:paraId="45A4E8D7" w14:textId="77777777" w:rsidR="00AD55E7" w:rsidRPr="00AD55E7" w:rsidRDefault="00AD55E7" w:rsidP="00AD55E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 ____________ 20__ г.</w:t>
      </w:r>
      <w:r w:rsidRPr="00AD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</w:t>
      </w:r>
    </w:p>
    <w:p w14:paraId="6285500D" w14:textId="77777777" w:rsidR="00AD55E7" w:rsidRPr="00AD55E7" w:rsidRDefault="00AD55E7" w:rsidP="00AD55E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Дата                                  подпись </w:t>
      </w:r>
    </w:p>
    <w:p w14:paraId="3C14C272" w14:textId="6199156D" w:rsidR="00AD55E7" w:rsidRDefault="00AD55E7" w:rsidP="00AD55E7">
      <w:pPr>
        <w:spacing w:before="100" w:beforeAutospacing="1"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48D7E112" w14:textId="1CE24DA7" w:rsidR="001F1403" w:rsidRDefault="001F1403" w:rsidP="00AD55E7">
      <w:pPr>
        <w:spacing w:before="100" w:beforeAutospacing="1"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0C9B88A" w14:textId="45B95ACD" w:rsidR="001F1403" w:rsidRDefault="001F1403" w:rsidP="00AD55E7">
      <w:pPr>
        <w:spacing w:before="100" w:beforeAutospacing="1"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2DD4E0D" w14:textId="2F0831EC" w:rsidR="001F1403" w:rsidRDefault="001F1403" w:rsidP="00AD55E7">
      <w:pPr>
        <w:spacing w:before="100" w:beforeAutospacing="1"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8700578" w14:textId="2C8ECB86" w:rsidR="001F1403" w:rsidRDefault="001F1403" w:rsidP="00AD55E7">
      <w:pPr>
        <w:spacing w:before="100" w:beforeAutospacing="1"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D22A1FA" w14:textId="34ACECE8" w:rsidR="001F1403" w:rsidRDefault="001F1403" w:rsidP="00AD55E7">
      <w:pPr>
        <w:spacing w:before="100" w:beforeAutospacing="1"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9094823" w14:textId="242147F9" w:rsidR="001F1403" w:rsidRDefault="001F1403" w:rsidP="00AD55E7">
      <w:pPr>
        <w:spacing w:before="100" w:beforeAutospacing="1"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BD2EC75" w14:textId="55C6058A" w:rsidR="001F1403" w:rsidRDefault="001F1403" w:rsidP="00AD55E7">
      <w:pPr>
        <w:spacing w:before="100" w:beforeAutospacing="1"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1F1403" w:rsidSect="00365EDB">
      <w:pgSz w:w="11906" w:h="16838" w:code="9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B2D3" w14:textId="77777777" w:rsidR="00E71734" w:rsidRDefault="00E71734" w:rsidP="00705B49">
      <w:pPr>
        <w:spacing w:after="0" w:line="240" w:lineRule="auto"/>
      </w:pPr>
      <w:r>
        <w:separator/>
      </w:r>
    </w:p>
  </w:endnote>
  <w:endnote w:type="continuationSeparator" w:id="0">
    <w:p w14:paraId="37CE107E" w14:textId="77777777" w:rsidR="00E71734" w:rsidRDefault="00E71734" w:rsidP="0070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F9A9A" w14:textId="77777777" w:rsidR="00E71734" w:rsidRDefault="00E71734" w:rsidP="00705B49">
      <w:pPr>
        <w:spacing w:after="0" w:line="240" w:lineRule="auto"/>
      </w:pPr>
      <w:r>
        <w:separator/>
      </w:r>
    </w:p>
  </w:footnote>
  <w:footnote w:type="continuationSeparator" w:id="0">
    <w:p w14:paraId="784DE958" w14:textId="77777777" w:rsidR="00E71734" w:rsidRDefault="00E71734" w:rsidP="0070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5A0"/>
    <w:multiLevelType w:val="hybridMultilevel"/>
    <w:tmpl w:val="0AC0E498"/>
    <w:styleLink w:val="1"/>
    <w:lvl w:ilvl="0" w:tplc="512EE64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E02FD6">
      <w:start w:val="1"/>
      <w:numFmt w:val="lowerLetter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B64574">
      <w:start w:val="1"/>
      <w:numFmt w:val="lowerRoman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4C1F36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962B44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3A4BF0">
      <w:start w:val="1"/>
      <w:numFmt w:val="low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1AB652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D44F26A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9C0EBC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50F19"/>
    <w:multiLevelType w:val="multilevel"/>
    <w:tmpl w:val="DA60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16593"/>
    <w:multiLevelType w:val="multilevel"/>
    <w:tmpl w:val="0C521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E445A"/>
    <w:multiLevelType w:val="multilevel"/>
    <w:tmpl w:val="3D88E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0C9E37CA"/>
    <w:multiLevelType w:val="multilevel"/>
    <w:tmpl w:val="DD7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94F29"/>
    <w:multiLevelType w:val="hybridMultilevel"/>
    <w:tmpl w:val="89BED69C"/>
    <w:lvl w:ilvl="0" w:tplc="DFA43E6E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803E5"/>
    <w:multiLevelType w:val="multilevel"/>
    <w:tmpl w:val="160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82B8A"/>
    <w:multiLevelType w:val="multilevel"/>
    <w:tmpl w:val="F958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F1DAC"/>
    <w:multiLevelType w:val="multilevel"/>
    <w:tmpl w:val="0D7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46115"/>
    <w:multiLevelType w:val="hybridMultilevel"/>
    <w:tmpl w:val="0AC0E498"/>
    <w:numStyleLink w:val="1"/>
  </w:abstractNum>
  <w:abstractNum w:abstractNumId="10" w15:restartNumberingAfterBreak="0">
    <w:nsid w:val="285E52E6"/>
    <w:multiLevelType w:val="hybridMultilevel"/>
    <w:tmpl w:val="EBEEAADC"/>
    <w:styleLink w:val="2"/>
    <w:lvl w:ilvl="0" w:tplc="360817C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C6749E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0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4848BB8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2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6E63CA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4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AAF08E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06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2CE342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8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3E0088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0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ECF51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2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DAEEAE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940" w:hanging="18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5726D4"/>
    <w:multiLevelType w:val="hybridMultilevel"/>
    <w:tmpl w:val="15888B86"/>
    <w:lvl w:ilvl="0" w:tplc="85A81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17F8A"/>
    <w:multiLevelType w:val="multilevel"/>
    <w:tmpl w:val="5C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C4C1A"/>
    <w:multiLevelType w:val="multilevel"/>
    <w:tmpl w:val="74AC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567B4"/>
    <w:multiLevelType w:val="hybridMultilevel"/>
    <w:tmpl w:val="67D00C10"/>
    <w:lvl w:ilvl="0" w:tplc="DF600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77AE0"/>
    <w:multiLevelType w:val="multilevel"/>
    <w:tmpl w:val="5AACE0F2"/>
    <w:lvl w:ilvl="0">
      <w:start w:val="1"/>
      <w:numFmt w:val="decimal"/>
      <w:lvlText w:val="%1."/>
      <w:lvlJc w:val="left"/>
      <w:pPr>
        <w:ind w:left="492" w:hanging="49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 w15:restartNumberingAfterBreak="0">
    <w:nsid w:val="50F92794"/>
    <w:multiLevelType w:val="hybridMultilevel"/>
    <w:tmpl w:val="EBEEAADC"/>
    <w:numStyleLink w:val="2"/>
  </w:abstractNum>
  <w:abstractNum w:abstractNumId="17" w15:restartNumberingAfterBreak="0">
    <w:nsid w:val="5874138D"/>
    <w:multiLevelType w:val="multilevel"/>
    <w:tmpl w:val="93D4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332DB"/>
    <w:multiLevelType w:val="multilevel"/>
    <w:tmpl w:val="7DCE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0"/>
  </w:num>
  <w:num w:numId="11">
    <w:abstractNumId w:val="16"/>
  </w:num>
  <w:num w:numId="12">
    <w:abstractNumId w:val="16"/>
    <w:lvlOverride w:ilvl="0">
      <w:lvl w:ilvl="0" w:tplc="D3889D7C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AE3B5E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0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FC4F86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62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AE592A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34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E414A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06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D6F39A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78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A0A73E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50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7AD602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2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F85196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940" w:hanging="180"/>
        </w:pPr>
        <w:rPr>
          <w:rFonts w:ascii="Palatino Linotype" w:eastAsia="Palatino Linotype" w:hAnsi="Palatino Linotype" w:cs="Palatino Linotyp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2"/>
  </w:num>
  <w:num w:numId="18">
    <w:abstractNumId w:val="7"/>
  </w:num>
  <w:num w:numId="19">
    <w:abstractNumId w:val="1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4"/>
  </w:num>
  <w:num w:numId="23">
    <w:abstractNumId w:val="8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21"/>
    <w:rsid w:val="00021FED"/>
    <w:rsid w:val="00042585"/>
    <w:rsid w:val="00054C4C"/>
    <w:rsid w:val="000649C6"/>
    <w:rsid w:val="00066B36"/>
    <w:rsid w:val="00077A8D"/>
    <w:rsid w:val="00077BB5"/>
    <w:rsid w:val="000806BA"/>
    <w:rsid w:val="00083F50"/>
    <w:rsid w:val="0008634F"/>
    <w:rsid w:val="000935E1"/>
    <w:rsid w:val="000962B4"/>
    <w:rsid w:val="000A2A3D"/>
    <w:rsid w:val="000B71AD"/>
    <w:rsid w:val="000D150D"/>
    <w:rsid w:val="000D4F87"/>
    <w:rsid w:val="000D56E5"/>
    <w:rsid w:val="00103BEA"/>
    <w:rsid w:val="0012479E"/>
    <w:rsid w:val="00126129"/>
    <w:rsid w:val="00133BEA"/>
    <w:rsid w:val="00145DEA"/>
    <w:rsid w:val="00154133"/>
    <w:rsid w:val="00164DF1"/>
    <w:rsid w:val="00186740"/>
    <w:rsid w:val="00191ECA"/>
    <w:rsid w:val="001977F1"/>
    <w:rsid w:val="001A1079"/>
    <w:rsid w:val="001B044B"/>
    <w:rsid w:val="001D0FA0"/>
    <w:rsid w:val="001F1262"/>
    <w:rsid w:val="001F1403"/>
    <w:rsid w:val="0024521F"/>
    <w:rsid w:val="00252AD6"/>
    <w:rsid w:val="00280332"/>
    <w:rsid w:val="00292F04"/>
    <w:rsid w:val="002C1E05"/>
    <w:rsid w:val="002C1E37"/>
    <w:rsid w:val="002D552B"/>
    <w:rsid w:val="002D6898"/>
    <w:rsid w:val="002E1CD6"/>
    <w:rsid w:val="002F2F25"/>
    <w:rsid w:val="003045C6"/>
    <w:rsid w:val="00313E79"/>
    <w:rsid w:val="00321EF4"/>
    <w:rsid w:val="003234BE"/>
    <w:rsid w:val="00325059"/>
    <w:rsid w:val="003263D2"/>
    <w:rsid w:val="003328B3"/>
    <w:rsid w:val="00334C44"/>
    <w:rsid w:val="00345AE4"/>
    <w:rsid w:val="00362684"/>
    <w:rsid w:val="00362845"/>
    <w:rsid w:val="003650B5"/>
    <w:rsid w:val="00365EDB"/>
    <w:rsid w:val="00376F7A"/>
    <w:rsid w:val="00396E78"/>
    <w:rsid w:val="003B3835"/>
    <w:rsid w:val="003C0AAB"/>
    <w:rsid w:val="003C726E"/>
    <w:rsid w:val="003D2225"/>
    <w:rsid w:val="003D26F2"/>
    <w:rsid w:val="003E1883"/>
    <w:rsid w:val="003E41E3"/>
    <w:rsid w:val="003E6E0C"/>
    <w:rsid w:val="003F2F11"/>
    <w:rsid w:val="003F7848"/>
    <w:rsid w:val="00401F04"/>
    <w:rsid w:val="00421935"/>
    <w:rsid w:val="00421CF3"/>
    <w:rsid w:val="004227AA"/>
    <w:rsid w:val="004368CC"/>
    <w:rsid w:val="00441750"/>
    <w:rsid w:val="00450DE1"/>
    <w:rsid w:val="00455BDB"/>
    <w:rsid w:val="004573EE"/>
    <w:rsid w:val="00465F80"/>
    <w:rsid w:val="00481F6D"/>
    <w:rsid w:val="00486A44"/>
    <w:rsid w:val="00492F43"/>
    <w:rsid w:val="004B534B"/>
    <w:rsid w:val="004B738E"/>
    <w:rsid w:val="004C54A3"/>
    <w:rsid w:val="004C624E"/>
    <w:rsid w:val="004C77AF"/>
    <w:rsid w:val="004E7434"/>
    <w:rsid w:val="004F22FE"/>
    <w:rsid w:val="004F4211"/>
    <w:rsid w:val="004F623A"/>
    <w:rsid w:val="00504747"/>
    <w:rsid w:val="00506458"/>
    <w:rsid w:val="0051441F"/>
    <w:rsid w:val="0051485F"/>
    <w:rsid w:val="00530401"/>
    <w:rsid w:val="005473D2"/>
    <w:rsid w:val="005511E6"/>
    <w:rsid w:val="005516D7"/>
    <w:rsid w:val="005560E7"/>
    <w:rsid w:val="00562DB4"/>
    <w:rsid w:val="005712EA"/>
    <w:rsid w:val="00574287"/>
    <w:rsid w:val="0057701C"/>
    <w:rsid w:val="00583849"/>
    <w:rsid w:val="005B6898"/>
    <w:rsid w:val="005C2B8F"/>
    <w:rsid w:val="005D171C"/>
    <w:rsid w:val="0060002C"/>
    <w:rsid w:val="00607546"/>
    <w:rsid w:val="0062046D"/>
    <w:rsid w:val="00623A70"/>
    <w:rsid w:val="00623CF7"/>
    <w:rsid w:val="00624FB2"/>
    <w:rsid w:val="00627610"/>
    <w:rsid w:val="0063459C"/>
    <w:rsid w:val="006348C1"/>
    <w:rsid w:val="00637929"/>
    <w:rsid w:val="0064799C"/>
    <w:rsid w:val="00677B79"/>
    <w:rsid w:val="0068064D"/>
    <w:rsid w:val="006C1323"/>
    <w:rsid w:val="006C2BCC"/>
    <w:rsid w:val="006C5812"/>
    <w:rsid w:val="006E0A48"/>
    <w:rsid w:val="006E5FAC"/>
    <w:rsid w:val="006F61F8"/>
    <w:rsid w:val="0070428A"/>
    <w:rsid w:val="00705B49"/>
    <w:rsid w:val="007149D5"/>
    <w:rsid w:val="00717854"/>
    <w:rsid w:val="00726860"/>
    <w:rsid w:val="00742829"/>
    <w:rsid w:val="00756189"/>
    <w:rsid w:val="0076033F"/>
    <w:rsid w:val="007758FB"/>
    <w:rsid w:val="0079520A"/>
    <w:rsid w:val="007A02A5"/>
    <w:rsid w:val="007B615E"/>
    <w:rsid w:val="007C3DE4"/>
    <w:rsid w:val="007C6139"/>
    <w:rsid w:val="007E52DE"/>
    <w:rsid w:val="00810C18"/>
    <w:rsid w:val="00824CB0"/>
    <w:rsid w:val="00846BD9"/>
    <w:rsid w:val="00850B3A"/>
    <w:rsid w:val="00856C72"/>
    <w:rsid w:val="00862E7C"/>
    <w:rsid w:val="00874819"/>
    <w:rsid w:val="00877177"/>
    <w:rsid w:val="00890A71"/>
    <w:rsid w:val="008A2446"/>
    <w:rsid w:val="008C6B07"/>
    <w:rsid w:val="008E0BE7"/>
    <w:rsid w:val="008F5E85"/>
    <w:rsid w:val="008F5E91"/>
    <w:rsid w:val="00915A42"/>
    <w:rsid w:val="00922A44"/>
    <w:rsid w:val="00930887"/>
    <w:rsid w:val="00930AE6"/>
    <w:rsid w:val="0093530B"/>
    <w:rsid w:val="0094371B"/>
    <w:rsid w:val="00950D51"/>
    <w:rsid w:val="009540B1"/>
    <w:rsid w:val="00954242"/>
    <w:rsid w:val="009653C2"/>
    <w:rsid w:val="00994230"/>
    <w:rsid w:val="009A25C0"/>
    <w:rsid w:val="009B0D21"/>
    <w:rsid w:val="009D147B"/>
    <w:rsid w:val="009E197E"/>
    <w:rsid w:val="009E358E"/>
    <w:rsid w:val="009F7F77"/>
    <w:rsid w:val="00A05A5A"/>
    <w:rsid w:val="00A55B67"/>
    <w:rsid w:val="00A9025D"/>
    <w:rsid w:val="00AB03EA"/>
    <w:rsid w:val="00AB3AB3"/>
    <w:rsid w:val="00AC41DE"/>
    <w:rsid w:val="00AC623B"/>
    <w:rsid w:val="00AD1660"/>
    <w:rsid w:val="00AD1F3F"/>
    <w:rsid w:val="00AD4C02"/>
    <w:rsid w:val="00AD50B9"/>
    <w:rsid w:val="00AD55E7"/>
    <w:rsid w:val="00B259C9"/>
    <w:rsid w:val="00B40D9D"/>
    <w:rsid w:val="00B67C17"/>
    <w:rsid w:val="00B714CF"/>
    <w:rsid w:val="00B77453"/>
    <w:rsid w:val="00B80FC5"/>
    <w:rsid w:val="00B846D0"/>
    <w:rsid w:val="00B86F89"/>
    <w:rsid w:val="00BA2AC3"/>
    <w:rsid w:val="00BA5E1D"/>
    <w:rsid w:val="00BB3B0A"/>
    <w:rsid w:val="00BC4BA8"/>
    <w:rsid w:val="00BE150F"/>
    <w:rsid w:val="00BE4415"/>
    <w:rsid w:val="00C0385D"/>
    <w:rsid w:val="00C2552C"/>
    <w:rsid w:val="00C3653C"/>
    <w:rsid w:val="00C63CEE"/>
    <w:rsid w:val="00C766FB"/>
    <w:rsid w:val="00C946F8"/>
    <w:rsid w:val="00C95923"/>
    <w:rsid w:val="00CA31DB"/>
    <w:rsid w:val="00CD075B"/>
    <w:rsid w:val="00CD1822"/>
    <w:rsid w:val="00CD198E"/>
    <w:rsid w:val="00CD2CA1"/>
    <w:rsid w:val="00CE09A4"/>
    <w:rsid w:val="00CF1EA7"/>
    <w:rsid w:val="00CF4E83"/>
    <w:rsid w:val="00D069A1"/>
    <w:rsid w:val="00D10C6B"/>
    <w:rsid w:val="00D35F10"/>
    <w:rsid w:val="00D42E8C"/>
    <w:rsid w:val="00D4382D"/>
    <w:rsid w:val="00D45D34"/>
    <w:rsid w:val="00D46383"/>
    <w:rsid w:val="00D468E8"/>
    <w:rsid w:val="00D46E71"/>
    <w:rsid w:val="00D5103D"/>
    <w:rsid w:val="00D52878"/>
    <w:rsid w:val="00D52AEB"/>
    <w:rsid w:val="00D64405"/>
    <w:rsid w:val="00D6513C"/>
    <w:rsid w:val="00D7605B"/>
    <w:rsid w:val="00DA24D2"/>
    <w:rsid w:val="00DA2F4B"/>
    <w:rsid w:val="00DA436B"/>
    <w:rsid w:val="00DB0168"/>
    <w:rsid w:val="00DB63FC"/>
    <w:rsid w:val="00DC1B34"/>
    <w:rsid w:val="00DC4637"/>
    <w:rsid w:val="00DE14AC"/>
    <w:rsid w:val="00DE23CF"/>
    <w:rsid w:val="00DE28DC"/>
    <w:rsid w:val="00E02903"/>
    <w:rsid w:val="00E0422E"/>
    <w:rsid w:val="00E417CF"/>
    <w:rsid w:val="00E56EEE"/>
    <w:rsid w:val="00E66DB4"/>
    <w:rsid w:val="00E71734"/>
    <w:rsid w:val="00E878E8"/>
    <w:rsid w:val="00E91C28"/>
    <w:rsid w:val="00EA50FE"/>
    <w:rsid w:val="00EB04A2"/>
    <w:rsid w:val="00EC62BF"/>
    <w:rsid w:val="00EC6F77"/>
    <w:rsid w:val="00ED07F9"/>
    <w:rsid w:val="00ED6447"/>
    <w:rsid w:val="00EE4900"/>
    <w:rsid w:val="00F27FC6"/>
    <w:rsid w:val="00F36C29"/>
    <w:rsid w:val="00F448DA"/>
    <w:rsid w:val="00F54020"/>
    <w:rsid w:val="00F6058D"/>
    <w:rsid w:val="00F62EF9"/>
    <w:rsid w:val="00F866FB"/>
    <w:rsid w:val="00F872A8"/>
    <w:rsid w:val="00F91546"/>
    <w:rsid w:val="00F95C40"/>
    <w:rsid w:val="00FB6493"/>
    <w:rsid w:val="00FD42C2"/>
    <w:rsid w:val="00FD4AE6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F7590"/>
  <w15:docId w15:val="{0D8956A9-B10F-437D-A4A9-6C8103EF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D21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ko-KR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34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9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9B0D21"/>
    <w:rPr>
      <w:rFonts w:asciiTheme="minorHAnsi" w:eastAsiaTheme="minorEastAsia" w:hAnsiTheme="minorHAnsi"/>
      <w:sz w:val="20"/>
      <w:szCs w:val="20"/>
      <w:lang w:eastAsia="ko-KR"/>
    </w:rPr>
  </w:style>
  <w:style w:type="paragraph" w:styleId="a4">
    <w:name w:val="annotation text"/>
    <w:basedOn w:val="a"/>
    <w:link w:val="a3"/>
    <w:uiPriority w:val="99"/>
    <w:semiHidden/>
    <w:unhideWhenUsed/>
    <w:rsid w:val="009B0D21"/>
    <w:pPr>
      <w:spacing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9B0D21"/>
    <w:rPr>
      <w:rFonts w:asciiTheme="minorHAnsi" w:eastAsiaTheme="minorEastAsia" w:hAnsiTheme="minorHAnsi"/>
      <w:sz w:val="22"/>
      <w:lang w:eastAsia="ko-KR"/>
    </w:rPr>
  </w:style>
  <w:style w:type="paragraph" w:styleId="a6">
    <w:name w:val="header"/>
    <w:basedOn w:val="a"/>
    <w:link w:val="a5"/>
    <w:uiPriority w:val="99"/>
    <w:semiHidden/>
    <w:unhideWhenUsed/>
    <w:rsid w:val="009B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9B0D21"/>
    <w:rPr>
      <w:rFonts w:asciiTheme="minorHAnsi" w:eastAsiaTheme="minorEastAsia" w:hAnsiTheme="minorHAnsi"/>
      <w:sz w:val="22"/>
      <w:lang w:eastAsia="ko-KR"/>
    </w:rPr>
  </w:style>
  <w:style w:type="paragraph" w:styleId="a8">
    <w:name w:val="footer"/>
    <w:basedOn w:val="a"/>
    <w:link w:val="a7"/>
    <w:uiPriority w:val="99"/>
    <w:semiHidden/>
    <w:unhideWhenUsed/>
    <w:rsid w:val="009B0D21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10"/>
    <w:uiPriority w:val="99"/>
    <w:semiHidden/>
    <w:unhideWhenUsed/>
    <w:qFormat/>
    <w:rsid w:val="009B0D21"/>
    <w:pPr>
      <w:autoSpaceDE w:val="0"/>
      <w:autoSpaceDN w:val="0"/>
      <w:adjustRightInd w:val="0"/>
      <w:spacing w:after="0" w:line="240" w:lineRule="auto"/>
      <w:ind w:left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Основной текст Знак1"/>
    <w:basedOn w:val="a0"/>
    <w:link w:val="a9"/>
    <w:uiPriority w:val="99"/>
    <w:semiHidden/>
    <w:locked/>
    <w:rsid w:val="009B0D21"/>
    <w:rPr>
      <w:rFonts w:eastAsiaTheme="minorEastAsia" w:cs="Times New Roman"/>
      <w:b/>
      <w:bCs/>
      <w:sz w:val="28"/>
      <w:szCs w:val="28"/>
      <w:lang w:eastAsia="ko-KR"/>
    </w:rPr>
  </w:style>
  <w:style w:type="character" w:customStyle="1" w:styleId="aa">
    <w:name w:val="Основной текст Знак"/>
    <w:basedOn w:val="a0"/>
    <w:uiPriority w:val="99"/>
    <w:semiHidden/>
    <w:rsid w:val="009B0D21"/>
    <w:rPr>
      <w:rFonts w:asciiTheme="minorHAnsi" w:eastAsiaTheme="minorEastAsia" w:hAnsiTheme="minorHAnsi"/>
      <w:sz w:val="22"/>
      <w:lang w:eastAsia="ko-KR"/>
    </w:rPr>
  </w:style>
  <w:style w:type="character" w:customStyle="1" w:styleId="ab">
    <w:name w:val="Тема примечания Знак"/>
    <w:basedOn w:val="a3"/>
    <w:link w:val="ac"/>
    <w:uiPriority w:val="99"/>
    <w:semiHidden/>
    <w:rsid w:val="009B0D21"/>
    <w:rPr>
      <w:rFonts w:asciiTheme="minorHAnsi" w:eastAsiaTheme="minorEastAsia" w:hAnsiTheme="minorHAnsi"/>
      <w:b/>
      <w:bCs/>
      <w:sz w:val="20"/>
      <w:szCs w:val="20"/>
      <w:lang w:eastAsia="ko-KR"/>
    </w:rPr>
  </w:style>
  <w:style w:type="paragraph" w:styleId="ac">
    <w:name w:val="annotation subject"/>
    <w:basedOn w:val="a4"/>
    <w:next w:val="a4"/>
    <w:link w:val="ab"/>
    <w:uiPriority w:val="99"/>
    <w:semiHidden/>
    <w:unhideWhenUsed/>
    <w:rsid w:val="009B0D21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9B0D21"/>
    <w:rPr>
      <w:rFonts w:ascii="Tahoma" w:eastAsiaTheme="minorEastAsia" w:hAnsi="Tahoma" w:cs="Tahoma"/>
      <w:sz w:val="16"/>
      <w:szCs w:val="16"/>
      <w:lang w:eastAsia="ko-KR"/>
    </w:rPr>
  </w:style>
  <w:style w:type="paragraph" w:styleId="ae">
    <w:name w:val="Balloon Text"/>
    <w:basedOn w:val="a"/>
    <w:link w:val="ad"/>
    <w:uiPriority w:val="99"/>
    <w:semiHidden/>
    <w:unhideWhenUsed/>
    <w:rsid w:val="009B0D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B0D21"/>
    <w:pPr>
      <w:ind w:left="720"/>
      <w:contextualSpacing/>
    </w:pPr>
  </w:style>
  <w:style w:type="paragraph" w:customStyle="1" w:styleId="Default">
    <w:name w:val="Default"/>
    <w:rsid w:val="009B0D21"/>
    <w:pPr>
      <w:autoSpaceDE w:val="0"/>
      <w:autoSpaceDN w:val="0"/>
      <w:adjustRightInd w:val="0"/>
      <w:ind w:firstLine="0"/>
    </w:pPr>
    <w:rPr>
      <w:rFonts w:eastAsiaTheme="minorEastAsia" w:cs="Times New Roman"/>
      <w:color w:val="000000"/>
      <w:szCs w:val="24"/>
      <w:lang w:eastAsia="ko-KR"/>
    </w:rPr>
  </w:style>
  <w:style w:type="paragraph" w:customStyle="1" w:styleId="11">
    <w:name w:val="Заголовок 11"/>
    <w:basedOn w:val="a"/>
    <w:uiPriority w:val="1"/>
    <w:qFormat/>
    <w:rsid w:val="009B0D21"/>
    <w:pPr>
      <w:autoSpaceDE w:val="0"/>
      <w:autoSpaceDN w:val="0"/>
      <w:adjustRightInd w:val="0"/>
      <w:spacing w:after="0" w:line="240" w:lineRule="auto"/>
      <w:ind w:left="2319" w:hanging="28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0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unhideWhenUsed/>
    <w:rsid w:val="0054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86F8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6F89"/>
    <w:rPr>
      <w:color w:val="605E5C"/>
      <w:shd w:val="clear" w:color="auto" w:fill="E1DFDD"/>
    </w:rPr>
  </w:style>
  <w:style w:type="character" w:customStyle="1" w:styleId="af2">
    <w:name w:val="Основной текст_"/>
    <w:basedOn w:val="a0"/>
    <w:link w:val="12"/>
    <w:rsid w:val="009540B1"/>
    <w:rPr>
      <w:rFonts w:ascii="Tahoma" w:eastAsia="Tahoma" w:hAnsi="Tahoma" w:cs="Tahoma"/>
    </w:rPr>
  </w:style>
  <w:style w:type="paragraph" w:customStyle="1" w:styleId="12">
    <w:name w:val="Основной текст1"/>
    <w:basedOn w:val="a"/>
    <w:link w:val="af2"/>
    <w:rsid w:val="009540B1"/>
    <w:pPr>
      <w:widowControl w:val="0"/>
      <w:spacing w:after="0" w:line="264" w:lineRule="auto"/>
      <w:ind w:firstLine="400"/>
    </w:pPr>
    <w:rPr>
      <w:rFonts w:ascii="Tahoma" w:eastAsia="Tahoma" w:hAnsi="Tahoma" w:cs="Tahoma"/>
      <w:sz w:val="24"/>
      <w:lang w:eastAsia="en-US"/>
    </w:rPr>
  </w:style>
  <w:style w:type="paragraph" w:customStyle="1" w:styleId="13">
    <w:name w:val="Обычный1"/>
    <w:rsid w:val="00C2552C"/>
    <w:pPr>
      <w:pBdr>
        <w:top w:val="nil"/>
        <w:left w:val="nil"/>
        <w:bottom w:val="nil"/>
        <w:right w:val="nil"/>
        <w:between w:val="nil"/>
        <w:bar w:val="nil"/>
      </w:pBdr>
      <w:ind w:firstLine="0"/>
    </w:pPr>
    <w:rPr>
      <w:rFonts w:eastAsia="Arial Unicode MS" w:cs="Arial Unicode MS"/>
      <w:color w:val="000000"/>
      <w:szCs w:val="24"/>
      <w:u w:color="000000"/>
      <w:bdr w:val="nil"/>
      <w:lang w:eastAsia="ru-RU"/>
    </w:rPr>
  </w:style>
  <w:style w:type="numbering" w:customStyle="1" w:styleId="1">
    <w:name w:val="Импортированный стиль 1"/>
    <w:rsid w:val="00C2552C"/>
    <w:pPr>
      <w:numPr>
        <w:numId w:val="8"/>
      </w:numPr>
    </w:pPr>
  </w:style>
  <w:style w:type="numbering" w:customStyle="1" w:styleId="2">
    <w:name w:val="Импортированный стиль 2"/>
    <w:rsid w:val="00C2552C"/>
    <w:pPr>
      <w:numPr>
        <w:numId w:val="10"/>
      </w:numPr>
    </w:pPr>
  </w:style>
  <w:style w:type="numbering" w:customStyle="1" w:styleId="110">
    <w:name w:val="Импортированный стиль 11"/>
    <w:rsid w:val="00066B36"/>
  </w:style>
  <w:style w:type="numbering" w:customStyle="1" w:styleId="210">
    <w:name w:val="Импортированный стиль 21"/>
    <w:rsid w:val="00066B36"/>
  </w:style>
  <w:style w:type="character" w:customStyle="1" w:styleId="21">
    <w:name w:val="Заголовок 2 Знак"/>
    <w:basedOn w:val="a0"/>
    <w:link w:val="20"/>
    <w:uiPriority w:val="9"/>
    <w:semiHidden/>
    <w:rsid w:val="00334C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EE4900"/>
    <w:rPr>
      <w:rFonts w:asciiTheme="majorHAnsi" w:eastAsiaTheme="majorEastAsia" w:hAnsiTheme="majorHAnsi" w:cstheme="majorBidi"/>
      <w:color w:val="243F60" w:themeColor="accent1" w:themeShade="7F"/>
      <w:szCs w:val="24"/>
      <w:lang w:eastAsia="ko-KR"/>
    </w:rPr>
  </w:style>
  <w:style w:type="character" w:styleId="af3">
    <w:name w:val="annotation reference"/>
    <w:basedOn w:val="a0"/>
    <w:uiPriority w:val="99"/>
    <w:semiHidden/>
    <w:unhideWhenUsed/>
    <w:rsid w:val="00F866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0F7A-B5C7-4CC2-8360-EF2BDDB6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8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Харламова Евгения Вадимовна</cp:lastModifiedBy>
  <cp:revision>91</cp:revision>
  <cp:lastPrinted>2024-12-22T23:46:00Z</cp:lastPrinted>
  <dcterms:created xsi:type="dcterms:W3CDTF">2025-03-19T04:05:00Z</dcterms:created>
  <dcterms:modified xsi:type="dcterms:W3CDTF">2026-02-26T03:56:00Z</dcterms:modified>
</cp:coreProperties>
</file>